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EA09" w14:textId="437C5278" w:rsidR="00523DE8" w:rsidRDefault="00523DE8" w:rsidP="00523DE8">
      <w:pPr>
        <w:spacing w:line="276" w:lineRule="auto"/>
        <w:ind w:right="-27"/>
        <w:jc w:val="center"/>
        <w:rPr>
          <w:rFonts w:ascii="ALFABET98" w:hAnsi="ALFABET98"/>
          <w:b/>
          <w:sz w:val="36"/>
          <w:szCs w:val="36"/>
          <w:lang w:val="en-US"/>
        </w:rPr>
      </w:pPr>
      <w:r>
        <w:rPr>
          <w:rFonts w:ascii="ALFABET98" w:hAnsi="ALFABET98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594BDE3" wp14:editId="36EBEC37">
            <wp:simplePos x="0" y="0"/>
            <wp:positionH relativeFrom="column">
              <wp:posOffset>2639060</wp:posOffset>
            </wp:positionH>
            <wp:positionV relativeFrom="paragraph">
              <wp:posOffset>-537942</wp:posOffset>
            </wp:positionV>
            <wp:extent cx="1870710" cy="1104265"/>
            <wp:effectExtent l="0" t="0" r="0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B928C" w14:textId="77777777" w:rsidR="00523DE8" w:rsidRDefault="00523DE8" w:rsidP="0012430D">
      <w:pPr>
        <w:spacing w:line="276" w:lineRule="auto"/>
        <w:ind w:right="-27"/>
        <w:rPr>
          <w:rFonts w:ascii="ALFABET98" w:hAnsi="ALFABET98"/>
          <w:b/>
          <w:sz w:val="36"/>
          <w:szCs w:val="36"/>
          <w:lang w:val="en-US"/>
        </w:rPr>
      </w:pPr>
    </w:p>
    <w:p w14:paraId="5D3ACC96" w14:textId="2B4CDA33" w:rsidR="00C346EB" w:rsidRPr="00523DE8" w:rsidRDefault="003138B3" w:rsidP="00523DE8">
      <w:pPr>
        <w:spacing w:line="276" w:lineRule="auto"/>
        <w:ind w:right="-27"/>
        <w:jc w:val="center"/>
        <w:rPr>
          <w:rFonts w:ascii="ALFABET98" w:hAnsi="ALFABET98"/>
          <w:b/>
          <w:sz w:val="36"/>
          <w:szCs w:val="36"/>
          <w:lang w:val="en-US"/>
        </w:rPr>
      </w:pPr>
      <w:r w:rsidRPr="00523DE8">
        <w:rPr>
          <w:rFonts w:ascii="ALFABET98" w:hAnsi="ALFABET98"/>
          <w:b/>
          <w:sz w:val="36"/>
          <w:szCs w:val="36"/>
          <w:lang w:val="en-US"/>
        </w:rPr>
        <w:t xml:space="preserve">ENERJİ </w:t>
      </w:r>
      <w:proofErr w:type="gramStart"/>
      <w:r w:rsidRPr="00523DE8">
        <w:rPr>
          <w:rFonts w:ascii="ALFABET98" w:hAnsi="ALFABET98"/>
          <w:b/>
          <w:sz w:val="36"/>
          <w:szCs w:val="36"/>
          <w:lang w:val="en-US"/>
        </w:rPr>
        <w:t>VERİMLİLİĞİ</w:t>
      </w:r>
      <w:r w:rsidR="005F3748" w:rsidRPr="00523DE8">
        <w:rPr>
          <w:rFonts w:ascii="ALFABET98" w:hAnsi="ALFABET98"/>
          <w:b/>
          <w:sz w:val="36"/>
          <w:szCs w:val="36"/>
          <w:lang w:val="en-US"/>
        </w:rPr>
        <w:t xml:space="preserve">  </w:t>
      </w:r>
      <w:r w:rsidR="00590F2D" w:rsidRPr="00523DE8">
        <w:rPr>
          <w:rFonts w:ascii="ALFABET98" w:hAnsi="ALFABET98"/>
          <w:b/>
          <w:sz w:val="36"/>
          <w:szCs w:val="36"/>
          <w:lang w:val="en-US"/>
        </w:rPr>
        <w:t>POLİTİKASI</w:t>
      </w:r>
      <w:proofErr w:type="gramEnd"/>
    </w:p>
    <w:p w14:paraId="06F929DD" w14:textId="336061DA" w:rsidR="003138B3" w:rsidRPr="004E4A8C" w:rsidRDefault="00D75C5C" w:rsidP="00523DE8">
      <w:pPr>
        <w:spacing w:line="360" w:lineRule="auto"/>
        <w:ind w:right="-27"/>
        <w:jc w:val="both"/>
        <w:rPr>
          <w:sz w:val="24"/>
          <w:szCs w:val="24"/>
          <w:lang w:val="en-US"/>
        </w:rPr>
      </w:pPr>
      <w:proofErr w:type="spellStart"/>
      <w:r w:rsidRPr="004E4A8C">
        <w:rPr>
          <w:sz w:val="24"/>
          <w:szCs w:val="24"/>
          <w:lang w:val="en-US"/>
        </w:rPr>
        <w:t>Otel</w:t>
      </w:r>
      <w:r w:rsidRPr="004E4A8C">
        <w:rPr>
          <w:sz w:val="24"/>
          <w:szCs w:val="24"/>
          <w:lang w:val="en-US"/>
        </w:rPr>
        <w:t>lerd</w:t>
      </w:r>
      <w:r w:rsidRPr="004E4A8C">
        <w:rPr>
          <w:sz w:val="24"/>
          <w:szCs w:val="24"/>
          <w:lang w:val="en-US"/>
        </w:rPr>
        <w:t>e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enerji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verimliliği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politikası</w:t>
      </w:r>
      <w:proofErr w:type="spellEnd"/>
      <w:r w:rsidRPr="004E4A8C">
        <w:rPr>
          <w:sz w:val="24"/>
          <w:szCs w:val="24"/>
          <w:lang w:val="en-US"/>
        </w:rPr>
        <w:t xml:space="preserve">, </w:t>
      </w:r>
      <w:proofErr w:type="spellStart"/>
      <w:r w:rsidRPr="004E4A8C">
        <w:rPr>
          <w:sz w:val="24"/>
          <w:szCs w:val="24"/>
          <w:lang w:val="en-US"/>
        </w:rPr>
        <w:t>otelin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enerji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tüketimini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azaltmayı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ve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kaynakları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daha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verimli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bir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şekilde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kullanmayı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hedefleyen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bir</w:t>
      </w:r>
      <w:proofErr w:type="spellEnd"/>
      <w:r w:rsidRPr="004E4A8C">
        <w:rPr>
          <w:sz w:val="24"/>
          <w:szCs w:val="24"/>
          <w:lang w:val="en-US"/>
        </w:rPr>
        <w:t xml:space="preserve"> dizi </w:t>
      </w:r>
      <w:proofErr w:type="spellStart"/>
      <w:r w:rsidRPr="004E4A8C">
        <w:rPr>
          <w:sz w:val="24"/>
          <w:szCs w:val="24"/>
          <w:lang w:val="en-US"/>
        </w:rPr>
        <w:t>strateji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ve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uygulamaları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içerir</w:t>
      </w:r>
      <w:proofErr w:type="spellEnd"/>
      <w:r w:rsidRPr="004E4A8C">
        <w:rPr>
          <w:sz w:val="24"/>
          <w:szCs w:val="24"/>
          <w:lang w:val="en-US"/>
        </w:rPr>
        <w:t>.</w:t>
      </w:r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Otelim</w:t>
      </w:r>
      <w:r w:rsidRPr="004E4A8C">
        <w:rPr>
          <w:sz w:val="24"/>
          <w:szCs w:val="24"/>
          <w:lang w:val="en-US"/>
        </w:rPr>
        <w:t>iz</w:t>
      </w:r>
      <w:r w:rsidRPr="004E4A8C">
        <w:rPr>
          <w:sz w:val="24"/>
          <w:szCs w:val="24"/>
          <w:lang w:val="en-US"/>
        </w:rPr>
        <w:t>de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enerji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verimliliği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politikasına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büyük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önem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vermekteyim</w:t>
      </w:r>
      <w:proofErr w:type="spellEnd"/>
      <w:r w:rsidRPr="004E4A8C">
        <w:rPr>
          <w:sz w:val="24"/>
          <w:szCs w:val="24"/>
          <w:lang w:val="en-US"/>
        </w:rPr>
        <w:t xml:space="preserve">. </w:t>
      </w:r>
      <w:proofErr w:type="spellStart"/>
      <w:r w:rsidRPr="004E4A8C">
        <w:rPr>
          <w:sz w:val="24"/>
          <w:szCs w:val="24"/>
          <w:lang w:val="en-US"/>
        </w:rPr>
        <w:t>Aşağıda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bu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politikanın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bazı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özelliklerini</w:t>
      </w:r>
      <w:proofErr w:type="spellEnd"/>
      <w:r w:rsidRPr="004E4A8C">
        <w:rPr>
          <w:sz w:val="24"/>
          <w:szCs w:val="24"/>
          <w:lang w:val="en-US"/>
        </w:rPr>
        <w:t xml:space="preserve"> </w:t>
      </w:r>
      <w:proofErr w:type="spellStart"/>
      <w:r w:rsidRPr="004E4A8C">
        <w:rPr>
          <w:sz w:val="24"/>
          <w:szCs w:val="24"/>
          <w:lang w:val="en-US"/>
        </w:rPr>
        <w:t>yapıyoruz</w:t>
      </w:r>
      <w:proofErr w:type="spellEnd"/>
      <w:r w:rsidRPr="004E4A8C">
        <w:rPr>
          <w:sz w:val="24"/>
          <w:szCs w:val="24"/>
          <w:lang w:val="en-US"/>
        </w:rPr>
        <w:t>:</w:t>
      </w:r>
    </w:p>
    <w:p w14:paraId="12208C38" w14:textId="1E8A9A1D" w:rsidR="0012430D" w:rsidRPr="004E4A8C" w:rsidRDefault="00D75C5C" w:rsidP="004E4A8C">
      <w:pPr>
        <w:pStyle w:val="ListeParagraf"/>
        <w:numPr>
          <w:ilvl w:val="0"/>
          <w:numId w:val="4"/>
        </w:numPr>
        <w:spacing w:line="240" w:lineRule="auto"/>
        <w:ind w:left="426" w:right="-27"/>
        <w:jc w:val="both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Tasarruflu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Aydınlatma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</w:t>
      </w:r>
      <w:r w:rsidRPr="004E4A8C">
        <w:rPr>
          <w:sz w:val="28"/>
          <w:szCs w:val="28"/>
          <w:lang w:val="en-GB"/>
        </w:rPr>
        <w:t>emizin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büyük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tüketimi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kaynağı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olan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aydınlatma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sistemlerinde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sağlamak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LED </w:t>
      </w:r>
      <w:proofErr w:type="spellStart"/>
      <w:r w:rsidRPr="004E4A8C">
        <w:rPr>
          <w:sz w:val="28"/>
          <w:szCs w:val="28"/>
          <w:lang w:val="en-GB"/>
        </w:rPr>
        <w:t>ampuller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veya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ampuller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kullanıyoru</w:t>
      </w:r>
      <w:r w:rsidR="0012430D"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Ayrıca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hareket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sensörleriyle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donatılmış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otomatik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aydınlatma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sistemleri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kullanarak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israfını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önlemeye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çalışıyoru</w:t>
      </w:r>
      <w:r w:rsidR="0012430D"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46470FB2" w14:textId="77777777" w:rsidR="004E4A8C" w:rsidRPr="004E4A8C" w:rsidRDefault="004E4A8C" w:rsidP="004E4A8C">
      <w:pPr>
        <w:pStyle w:val="ListeParagraf"/>
        <w:spacing w:line="240" w:lineRule="auto"/>
        <w:ind w:left="426" w:right="-27"/>
        <w:jc w:val="both"/>
        <w:rPr>
          <w:sz w:val="28"/>
          <w:szCs w:val="28"/>
          <w:lang w:val="en-GB"/>
        </w:rPr>
      </w:pPr>
    </w:p>
    <w:p w14:paraId="59890348" w14:textId="3EC80178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İyi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Yalıtım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bina</w:t>
      </w:r>
      <w:r w:rsidRPr="004E4A8C">
        <w:rPr>
          <w:sz w:val="28"/>
          <w:szCs w:val="28"/>
          <w:lang w:val="en-GB"/>
        </w:rPr>
        <w:t>mız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iyi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yalıtılmış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olmasına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özen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gösteriyoru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İyi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yalıtım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ısı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kayıplarını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azaltarak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ısıtma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soğutma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enerjisi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sağlar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pencereler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izolasyon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malzemeleri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etiketine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sahip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ekipmanlar</w:t>
      </w:r>
      <w:r w:rsidRPr="004E4A8C">
        <w:rPr>
          <w:sz w:val="28"/>
          <w:szCs w:val="28"/>
          <w:lang w:val="en-GB"/>
        </w:rPr>
        <w:t>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145344F4" w14:textId="77777777" w:rsidR="0012430D" w:rsidRPr="004E4A8C" w:rsidRDefault="0012430D" w:rsidP="004E4A8C">
      <w:pPr>
        <w:pStyle w:val="ListeParagraf"/>
        <w:spacing w:line="240" w:lineRule="auto"/>
        <w:ind w:left="426"/>
        <w:rPr>
          <w:sz w:val="28"/>
          <w:szCs w:val="28"/>
          <w:lang w:val="en-GB"/>
        </w:rPr>
      </w:pPr>
    </w:p>
    <w:p w14:paraId="12D764B8" w14:textId="7C6406AB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Isıtma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Havalandırma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Klima (HVAC) </w:t>
      </w:r>
      <w:proofErr w:type="spellStart"/>
      <w:r w:rsidRPr="004E4A8C">
        <w:rPr>
          <w:sz w:val="28"/>
          <w:szCs w:val="28"/>
          <w:lang w:val="en-GB"/>
        </w:rPr>
        <w:t>Sistemleri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</w:t>
      </w:r>
      <w:r w:rsidRPr="004E4A8C">
        <w:rPr>
          <w:sz w:val="28"/>
          <w:szCs w:val="28"/>
          <w:lang w:val="en-GB"/>
        </w:rPr>
        <w:t>imizde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kullanılan</w:t>
      </w:r>
      <w:proofErr w:type="spellEnd"/>
      <w:r w:rsidRPr="004E4A8C">
        <w:rPr>
          <w:sz w:val="28"/>
          <w:szCs w:val="28"/>
          <w:lang w:val="en-GB"/>
        </w:rPr>
        <w:t xml:space="preserve"> HVAC </w:t>
      </w:r>
      <w:proofErr w:type="spellStart"/>
      <w:r w:rsidRPr="004E4A8C">
        <w:rPr>
          <w:sz w:val="28"/>
          <w:szCs w:val="28"/>
          <w:lang w:val="en-GB"/>
        </w:rPr>
        <w:t>sistemleri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verimliliğine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odaklanmaktadır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Düşük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tüketimli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ısıtma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soğutma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ekipmanları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programlanabilir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termostatlar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kazanım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sistemleri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gibi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teknolojiler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kullanarak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sağlıyoru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2460B633" w14:textId="77777777" w:rsidR="0012430D" w:rsidRPr="004E4A8C" w:rsidRDefault="0012430D" w:rsidP="004E4A8C">
      <w:pPr>
        <w:pStyle w:val="ListeParagraf"/>
        <w:spacing w:line="240" w:lineRule="auto"/>
        <w:ind w:left="426"/>
        <w:rPr>
          <w:sz w:val="28"/>
          <w:szCs w:val="28"/>
          <w:lang w:val="en-GB"/>
        </w:rPr>
      </w:pPr>
    </w:p>
    <w:p w14:paraId="67F4A3D2" w14:textId="1D1FB1AB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Su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Israfını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Önleme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Su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tasarrufunu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teşvik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etmek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otelde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düşük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akışlı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musluklar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duş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başlıkları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tuvaletler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Ayrıca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su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kaynaklarının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şekilde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kullanılması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misafirleri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bilinçlendirme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çalışmaları</w:t>
      </w:r>
      <w:proofErr w:type="spellEnd"/>
      <w:r w:rsidRPr="004E4A8C">
        <w:rPr>
          <w:sz w:val="28"/>
          <w:szCs w:val="28"/>
          <w:lang w:val="en-GB"/>
        </w:rPr>
        <w:t xml:space="preserve"> da </w:t>
      </w:r>
      <w:proofErr w:type="spellStart"/>
      <w:r w:rsidRPr="004E4A8C">
        <w:rPr>
          <w:sz w:val="28"/>
          <w:szCs w:val="28"/>
          <w:lang w:val="en-GB"/>
        </w:rPr>
        <w:t>yapıyoru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3888821F" w14:textId="77777777" w:rsidR="0012430D" w:rsidRPr="004E4A8C" w:rsidRDefault="0012430D" w:rsidP="004E4A8C">
      <w:pPr>
        <w:pStyle w:val="ListeParagraf"/>
        <w:spacing w:line="240" w:lineRule="auto"/>
        <w:ind w:left="426"/>
        <w:rPr>
          <w:sz w:val="28"/>
          <w:szCs w:val="28"/>
          <w:lang w:val="en-GB"/>
        </w:rPr>
      </w:pPr>
    </w:p>
    <w:p w14:paraId="5B06270B" w14:textId="009B0FEC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Cihazlar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Ekipmanlar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</w:t>
      </w:r>
      <w:r w:rsidRPr="004E4A8C">
        <w:rPr>
          <w:sz w:val="28"/>
          <w:szCs w:val="28"/>
          <w:lang w:val="en-GB"/>
        </w:rPr>
        <w:t>de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kullanılan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elektronik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ekipmanlar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cihazlar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verimliliğine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yönelik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olarak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seçilm</w:t>
      </w:r>
      <w:r w:rsidRPr="004E4A8C">
        <w:rPr>
          <w:sz w:val="28"/>
          <w:szCs w:val="28"/>
          <w:lang w:val="en-GB"/>
        </w:rPr>
        <w:t>ış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Star </w:t>
      </w:r>
      <w:proofErr w:type="spellStart"/>
      <w:r w:rsidRPr="004E4A8C">
        <w:rPr>
          <w:sz w:val="28"/>
          <w:szCs w:val="28"/>
          <w:lang w:val="en-GB"/>
        </w:rPr>
        <w:t>sertifikalı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ekipmanlar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tercih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</w:t>
      </w:r>
      <w:r w:rsidRPr="004E4A8C">
        <w:rPr>
          <w:sz w:val="28"/>
          <w:szCs w:val="28"/>
          <w:lang w:val="en-GB"/>
        </w:rPr>
        <w:t>ttik</w:t>
      </w:r>
      <w:proofErr w:type="spellEnd"/>
      <w:r w:rsidRPr="004E4A8C">
        <w:rPr>
          <w:sz w:val="28"/>
          <w:szCs w:val="28"/>
          <w:lang w:val="en-GB"/>
        </w:rPr>
        <w:t xml:space="preserve"> v</w:t>
      </w:r>
      <w:proofErr w:type="spellStart"/>
      <w:r w:rsidRPr="004E4A8C">
        <w:rPr>
          <w:sz w:val="28"/>
          <w:szCs w:val="28"/>
          <w:lang w:val="en-GB"/>
        </w:rPr>
        <w:t>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güç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sağlayan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uyku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modu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gibi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özellikler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etkinleştirdi</w:t>
      </w:r>
      <w:r w:rsidRPr="004E4A8C">
        <w:rPr>
          <w:sz w:val="28"/>
          <w:szCs w:val="28"/>
          <w:lang w:val="en-GB"/>
        </w:rPr>
        <w:t>k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57BE8C73" w14:textId="77777777" w:rsidR="0012430D" w:rsidRPr="004E4A8C" w:rsidRDefault="0012430D" w:rsidP="004E4A8C">
      <w:pPr>
        <w:pStyle w:val="ListeParagraf"/>
        <w:spacing w:line="240" w:lineRule="auto"/>
        <w:ind w:left="426"/>
        <w:rPr>
          <w:sz w:val="28"/>
          <w:szCs w:val="28"/>
          <w:lang w:val="en-GB"/>
        </w:rPr>
      </w:pPr>
    </w:p>
    <w:p w14:paraId="5134432C" w14:textId="2C9CC01A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Çalışan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Eğitimi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Farkındalık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çalışanlarına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konusunda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eğitimler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</w:t>
      </w:r>
      <w:r w:rsidRPr="004E4A8C">
        <w:rPr>
          <w:sz w:val="28"/>
          <w:szCs w:val="28"/>
          <w:lang w:val="en-GB"/>
        </w:rPr>
        <w:t>lmış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farkındalık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oluştur</w:t>
      </w:r>
      <w:r w:rsidRPr="004E4A8C">
        <w:rPr>
          <w:sz w:val="28"/>
          <w:szCs w:val="28"/>
          <w:lang w:val="en-GB"/>
        </w:rPr>
        <w:t>duk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Onları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verimliliği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uygulamaları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hakkında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bilgilendiriyor</w:t>
      </w:r>
      <w:r w:rsidRPr="004E4A8C">
        <w:rPr>
          <w:sz w:val="28"/>
          <w:szCs w:val="28"/>
          <w:lang w:val="en-GB"/>
        </w:rPr>
        <w:t>uz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tüketimini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izlemelerini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sağlamak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doğru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uygulamaları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benimsemelerini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teşvik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ediyoru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7691C4B5" w14:textId="77777777" w:rsidR="0012430D" w:rsidRPr="004E4A8C" w:rsidRDefault="0012430D" w:rsidP="004E4A8C">
      <w:pPr>
        <w:pStyle w:val="ListeParagraf"/>
        <w:spacing w:line="240" w:lineRule="auto"/>
        <w:ind w:left="426"/>
        <w:rPr>
          <w:sz w:val="28"/>
          <w:szCs w:val="28"/>
          <w:lang w:val="en-GB"/>
        </w:rPr>
      </w:pPr>
    </w:p>
    <w:p w14:paraId="08B35A05" w14:textId="0EAD6B7C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 w:right="-27"/>
        <w:jc w:val="both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lastRenderedPageBreak/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Yönetim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Sistemleri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Otelde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tüketimini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izlemek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yönetmek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yönetim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sistemleri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. Bu </w:t>
      </w:r>
      <w:proofErr w:type="spellStart"/>
      <w:r w:rsidRPr="004E4A8C">
        <w:rPr>
          <w:sz w:val="28"/>
          <w:szCs w:val="28"/>
          <w:lang w:val="en-GB"/>
        </w:rPr>
        <w:t>sistemler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kullanımını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izleyerek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gereksiz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tüketimi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tespit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</w:t>
      </w:r>
      <w:r w:rsidRPr="004E4A8C">
        <w:rPr>
          <w:sz w:val="28"/>
          <w:szCs w:val="28"/>
          <w:lang w:val="en-GB"/>
        </w:rPr>
        <w:t>diyoruz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2E011D09" w14:textId="77777777" w:rsidR="0012430D" w:rsidRPr="004E4A8C" w:rsidRDefault="0012430D" w:rsidP="004E4A8C">
      <w:pPr>
        <w:pStyle w:val="ListeParagraf"/>
        <w:spacing w:line="240" w:lineRule="auto"/>
        <w:ind w:left="426" w:right="-27"/>
        <w:jc w:val="both"/>
        <w:rPr>
          <w:sz w:val="28"/>
          <w:szCs w:val="28"/>
          <w:lang w:val="en-GB"/>
        </w:rPr>
      </w:pPr>
    </w:p>
    <w:p w14:paraId="30C9D4E8" w14:textId="07E6D961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r w:rsidRPr="004E4A8C">
        <w:rPr>
          <w:sz w:val="28"/>
          <w:szCs w:val="28"/>
          <w:lang w:val="en-GB"/>
        </w:rPr>
        <w:t xml:space="preserve">Geri </w:t>
      </w:r>
      <w:proofErr w:type="spellStart"/>
      <w:r w:rsidRPr="004E4A8C">
        <w:rPr>
          <w:sz w:val="28"/>
          <w:szCs w:val="28"/>
          <w:lang w:val="en-GB"/>
        </w:rPr>
        <w:t>Dönüşüm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Atık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Yönetimi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Otelde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dönüşüm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programları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atık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yönetimi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politikaları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uyguluyoru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. Geri </w:t>
      </w:r>
      <w:proofErr w:type="spellStart"/>
      <w:r w:rsidRPr="004E4A8C">
        <w:rPr>
          <w:sz w:val="28"/>
          <w:szCs w:val="28"/>
          <w:lang w:val="en-GB"/>
        </w:rPr>
        <w:t>dönüştürülebilir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malzemeler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ayrı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toplama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noktaları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sağlıyoru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atık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azaltma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stratejileri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kullanıyoru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1B629A65" w14:textId="77777777" w:rsidR="0012430D" w:rsidRPr="004E4A8C" w:rsidRDefault="0012430D" w:rsidP="004E4A8C">
      <w:pPr>
        <w:pStyle w:val="ListeParagraf"/>
        <w:spacing w:line="240" w:lineRule="auto"/>
        <w:ind w:left="426"/>
        <w:rPr>
          <w:sz w:val="28"/>
          <w:szCs w:val="28"/>
          <w:lang w:val="en-GB"/>
        </w:rPr>
      </w:pPr>
    </w:p>
    <w:p w14:paraId="24C73D6B" w14:textId="60491EB3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Çevre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Duyarlılığı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Otel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çalışanları</w:t>
      </w:r>
      <w:r w:rsidRPr="004E4A8C">
        <w:rPr>
          <w:sz w:val="28"/>
          <w:szCs w:val="28"/>
          <w:lang w:val="en-GB"/>
        </w:rPr>
        <w:t>mızı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misafirleri</w:t>
      </w:r>
      <w:r w:rsidRPr="004E4A8C">
        <w:rPr>
          <w:sz w:val="28"/>
          <w:szCs w:val="28"/>
          <w:lang w:val="en-GB"/>
        </w:rPr>
        <w:t>mızı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çevre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duyarlılığını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teşvik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etmek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bilinçlendirme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çalışmaları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düzenliyoru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Su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tasarrufu</w:t>
      </w:r>
      <w:proofErr w:type="spellEnd"/>
      <w:r w:rsidRPr="004E4A8C">
        <w:rPr>
          <w:sz w:val="28"/>
          <w:szCs w:val="28"/>
          <w:lang w:val="en-GB"/>
        </w:rPr>
        <w:t xml:space="preserve">, </w:t>
      </w:r>
      <w:proofErr w:type="spellStart"/>
      <w:r w:rsidRPr="004E4A8C">
        <w:rPr>
          <w:sz w:val="28"/>
          <w:szCs w:val="28"/>
          <w:lang w:val="en-GB"/>
        </w:rPr>
        <w:t>doğal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kaynakların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korunması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çevreye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zarar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vermeyen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uygulamalar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konusunda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bilgilendirme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eğitim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faaliyetleri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gerçekleştiriyoru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  <w:r w:rsidRPr="004E4A8C">
        <w:rPr>
          <w:sz w:val="28"/>
          <w:szCs w:val="28"/>
          <w:lang w:val="en-GB"/>
        </w:rPr>
        <w:t xml:space="preserve"> Her </w:t>
      </w:r>
      <w:proofErr w:type="spellStart"/>
      <w:r w:rsidRPr="004E4A8C">
        <w:rPr>
          <w:sz w:val="28"/>
          <w:szCs w:val="28"/>
          <w:lang w:val="en-GB"/>
        </w:rPr>
        <w:t>gelen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misafir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bilgilendiriliyor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702BB2DC" w14:textId="77777777" w:rsidR="0012430D" w:rsidRPr="004E4A8C" w:rsidRDefault="0012430D" w:rsidP="004E4A8C">
      <w:pPr>
        <w:pStyle w:val="ListeParagraf"/>
        <w:spacing w:line="240" w:lineRule="auto"/>
        <w:ind w:left="426"/>
        <w:rPr>
          <w:sz w:val="28"/>
          <w:szCs w:val="28"/>
          <w:lang w:val="en-GB"/>
        </w:rPr>
      </w:pPr>
    </w:p>
    <w:p w14:paraId="7C8073D2" w14:textId="2A60797D" w:rsidR="0012430D" w:rsidRPr="004E4A8C" w:rsidRDefault="0012430D" w:rsidP="004E4A8C">
      <w:pPr>
        <w:pStyle w:val="ListeParagraf"/>
        <w:numPr>
          <w:ilvl w:val="0"/>
          <w:numId w:val="4"/>
        </w:numPr>
        <w:spacing w:line="240" w:lineRule="auto"/>
        <w:ind w:left="426"/>
        <w:rPr>
          <w:sz w:val="28"/>
          <w:szCs w:val="28"/>
          <w:lang w:val="en-GB"/>
        </w:rPr>
      </w:pPr>
      <w:proofErr w:type="spellStart"/>
      <w:r w:rsidRPr="004E4A8C">
        <w:rPr>
          <w:sz w:val="28"/>
          <w:szCs w:val="28"/>
          <w:lang w:val="en-GB"/>
        </w:rPr>
        <w:t>Sürekli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İyileştirme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İzleme</w:t>
      </w:r>
      <w:proofErr w:type="spellEnd"/>
      <w:r w:rsidRPr="004E4A8C">
        <w:rPr>
          <w:sz w:val="28"/>
          <w:szCs w:val="28"/>
          <w:lang w:val="en-GB"/>
        </w:rPr>
        <w:t xml:space="preserve">: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verimliliği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politikamı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sürekli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olarak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gözden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geçiriyor</w:t>
      </w:r>
      <w:r w:rsidRPr="004E4A8C">
        <w:rPr>
          <w:sz w:val="28"/>
          <w:szCs w:val="28"/>
          <w:lang w:val="en-GB"/>
        </w:rPr>
        <w:t>uz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iyileştirmeye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açık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alanları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toplantıda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belirliyoru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 xml:space="preserve">.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tüketimi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verilerini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düzenli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olarak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izliyor</w:t>
      </w:r>
      <w:r w:rsidRPr="004E4A8C">
        <w:rPr>
          <w:sz w:val="28"/>
          <w:szCs w:val="28"/>
          <w:lang w:val="en-GB"/>
        </w:rPr>
        <w:t>uz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performansı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değerlendirerek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enerji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verimliliğini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artırmak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için</w:t>
      </w:r>
      <w:proofErr w:type="spellEnd"/>
      <w:r w:rsidRPr="004E4A8C">
        <w:rPr>
          <w:sz w:val="28"/>
          <w:szCs w:val="28"/>
          <w:lang w:val="en-GB"/>
        </w:rPr>
        <w:t xml:space="preserve"> yeni </w:t>
      </w:r>
      <w:proofErr w:type="spellStart"/>
      <w:r w:rsidRPr="004E4A8C">
        <w:rPr>
          <w:sz w:val="28"/>
          <w:szCs w:val="28"/>
          <w:lang w:val="en-GB"/>
        </w:rPr>
        <w:t>önlemler</w:t>
      </w:r>
      <w:proofErr w:type="spellEnd"/>
      <w:r w:rsidRPr="004E4A8C">
        <w:rPr>
          <w:sz w:val="28"/>
          <w:szCs w:val="28"/>
          <w:lang w:val="en-GB"/>
        </w:rPr>
        <w:t xml:space="preserve"> </w:t>
      </w:r>
      <w:proofErr w:type="spellStart"/>
      <w:r w:rsidRPr="004E4A8C">
        <w:rPr>
          <w:sz w:val="28"/>
          <w:szCs w:val="28"/>
          <w:lang w:val="en-GB"/>
        </w:rPr>
        <w:t>alıyoru</w:t>
      </w:r>
      <w:r w:rsidRPr="004E4A8C">
        <w:rPr>
          <w:sz w:val="28"/>
          <w:szCs w:val="28"/>
          <w:lang w:val="en-GB"/>
        </w:rPr>
        <w:t>z</w:t>
      </w:r>
      <w:proofErr w:type="spellEnd"/>
      <w:r w:rsidRPr="004E4A8C">
        <w:rPr>
          <w:sz w:val="28"/>
          <w:szCs w:val="28"/>
          <w:lang w:val="en-GB"/>
        </w:rPr>
        <w:t>.</w:t>
      </w:r>
    </w:p>
    <w:p w14:paraId="6D2A3CFB" w14:textId="77777777" w:rsidR="0012430D" w:rsidRPr="004E4A8C" w:rsidRDefault="0012430D" w:rsidP="004E4A8C">
      <w:pPr>
        <w:pStyle w:val="ListeParagraf"/>
        <w:spacing w:line="240" w:lineRule="auto"/>
        <w:ind w:left="426" w:right="-27"/>
        <w:jc w:val="both"/>
        <w:rPr>
          <w:sz w:val="28"/>
          <w:szCs w:val="28"/>
          <w:lang w:val="en-GB"/>
        </w:rPr>
      </w:pPr>
    </w:p>
    <w:sectPr w:rsidR="0012430D" w:rsidRPr="004E4A8C" w:rsidSect="0012430D">
      <w:headerReference w:type="default" r:id="rId8"/>
      <w:type w:val="continuous"/>
      <w:pgSz w:w="12240" w:h="15840" w:code="1"/>
      <w:pgMar w:top="1135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A521" w14:textId="77777777" w:rsidR="00121AA4" w:rsidRDefault="00121AA4" w:rsidP="00590F2D">
      <w:pPr>
        <w:spacing w:after="0" w:line="240" w:lineRule="auto"/>
      </w:pPr>
      <w:r>
        <w:separator/>
      </w:r>
    </w:p>
  </w:endnote>
  <w:endnote w:type="continuationSeparator" w:id="0">
    <w:p w14:paraId="34EFC9CD" w14:textId="77777777" w:rsidR="00121AA4" w:rsidRDefault="00121AA4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30AB" w14:textId="77777777" w:rsidR="00121AA4" w:rsidRDefault="00121AA4" w:rsidP="00590F2D">
      <w:pPr>
        <w:spacing w:after="0" w:line="240" w:lineRule="auto"/>
      </w:pPr>
      <w:r>
        <w:separator/>
      </w:r>
    </w:p>
  </w:footnote>
  <w:footnote w:type="continuationSeparator" w:id="0">
    <w:p w14:paraId="2146A4E9" w14:textId="77777777" w:rsidR="00121AA4" w:rsidRDefault="00121AA4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C714" w14:textId="6E644848" w:rsidR="00590F2D" w:rsidRPr="00590F2D" w:rsidRDefault="00590F2D" w:rsidP="00590F2D">
    <w:pPr>
      <w:pStyle w:val="stBilgi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455D"/>
    <w:multiLevelType w:val="hybridMultilevel"/>
    <w:tmpl w:val="2624A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21AA4"/>
    <w:rsid w:val="0012430D"/>
    <w:rsid w:val="001D69F6"/>
    <w:rsid w:val="001F0326"/>
    <w:rsid w:val="003138B3"/>
    <w:rsid w:val="004168B1"/>
    <w:rsid w:val="004E4A8C"/>
    <w:rsid w:val="004E7716"/>
    <w:rsid w:val="005158AF"/>
    <w:rsid w:val="00523DE8"/>
    <w:rsid w:val="00590F2D"/>
    <w:rsid w:val="005F3748"/>
    <w:rsid w:val="007B52ED"/>
    <w:rsid w:val="009236C6"/>
    <w:rsid w:val="00B66013"/>
    <w:rsid w:val="00C346EB"/>
    <w:rsid w:val="00C3541A"/>
    <w:rsid w:val="00CC5E83"/>
    <w:rsid w:val="00D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6CA0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AGORA</cp:lastModifiedBy>
  <cp:revision>4</cp:revision>
  <dcterms:created xsi:type="dcterms:W3CDTF">2023-02-16T15:22:00Z</dcterms:created>
  <dcterms:modified xsi:type="dcterms:W3CDTF">2023-05-17T13:35:00Z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